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B8" w:rsidRDefault="00856CB8" w:rsidP="00A42FBE">
      <w:pPr>
        <w:keepNext/>
        <w:spacing w:before="200" w:after="4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A42FBE" w:rsidRDefault="00A42FBE" w:rsidP="00A42FBE">
      <w:pPr>
        <w:keepNext/>
        <w:spacing w:before="200" w:after="4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</w:rPr>
        <w:t>Freeze Preparation: Winter Storm Checklist</w:t>
      </w:r>
    </w:p>
    <w:p w:rsidR="00856CB8" w:rsidRPr="00A42FBE" w:rsidRDefault="00856CB8" w:rsidP="00A42FBE">
      <w:pPr>
        <w:keepNext/>
        <w:spacing w:before="200" w:after="4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856CB8" w:rsidRPr="00A42FBE" w:rsidRDefault="00A42FBE" w:rsidP="00A42FBE">
      <w:pPr>
        <w:shd w:val="clear" w:color="auto" w:fill="404040"/>
        <w:spacing w:before="200" w:after="120" w:line="240" w:lineRule="auto"/>
        <w:outlineLvl w:val="1"/>
        <w:rPr>
          <w:rFonts w:ascii="Arial" w:eastAsia="Times New Roman" w:hAnsi="Arial" w:cs="Times New Roman"/>
          <w:b/>
          <w:color w:val="FFFFFF"/>
          <w:sz w:val="24"/>
          <w:szCs w:val="20"/>
        </w:rPr>
      </w:pPr>
      <w:r>
        <w:rPr>
          <w:rFonts w:ascii="Arial" w:eastAsia="Times New Roman" w:hAnsi="Arial" w:cs="Times New Roman"/>
          <w:b/>
          <w:color w:val="FFFFFF"/>
          <w:sz w:val="24"/>
          <w:szCs w:val="20"/>
        </w:rPr>
        <w:t xml:space="preserve">Please complete the following </w:t>
      </w:r>
      <w:r w:rsidR="00362107">
        <w:rPr>
          <w:rFonts w:ascii="Arial" w:eastAsia="Times New Roman" w:hAnsi="Arial" w:cs="Times New Roman"/>
          <w:b/>
          <w:color w:val="FFFFFF"/>
          <w:sz w:val="24"/>
          <w:szCs w:val="20"/>
        </w:rPr>
        <w:t>checklist</w:t>
      </w:r>
      <w:r>
        <w:rPr>
          <w:rFonts w:ascii="Arial" w:eastAsia="Times New Roman" w:hAnsi="Arial" w:cs="Times New Roman"/>
          <w:b/>
          <w:color w:val="FFFFFF"/>
          <w:sz w:val="24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A42FBE" w:rsidRPr="00A42FBE" w:rsidTr="00D66D45">
        <w:tc>
          <w:tcPr>
            <w:tcW w:w="5000" w:type="pct"/>
          </w:tcPr>
          <w:p w:rsidR="00856CB8" w:rsidRDefault="00856CB8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bookmarkStart w:id="0" w:name="Check7"/>
          </w:p>
          <w:p w:rsidR="00856CB8" w:rsidRDefault="00856CB8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0"/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Ice Melt: # of available pounds: ______     # of available bags: ______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"/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Winter Gear: Gloves, Hat, etc.</w:t>
            </w:r>
          </w:p>
          <w:bookmarkStart w:id="2" w:name="Check9"/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"/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Chain Saws: Filled with gas and operable</w:t>
            </w:r>
          </w:p>
          <w:bookmarkStart w:id="3" w:name="Check10"/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"/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Safety Goggles/Hard hat</w:t>
            </w:r>
          </w:p>
          <w:p w:rsid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4"/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Water Cut-Off (laminated) Location: ____________________________________</w:t>
            </w:r>
            <w:r w:rsidR="00362107">
              <w:rPr>
                <w:rFonts w:ascii="Arial" w:eastAsia="Times New Roman" w:hAnsi="Arial" w:cs="Times New Roman"/>
                <w:szCs w:val="24"/>
              </w:rPr>
              <w:t>________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Water Cut-Off </w:t>
            </w:r>
            <w:r>
              <w:rPr>
                <w:rFonts w:ascii="Arial" w:eastAsia="Times New Roman" w:hAnsi="Arial" w:cs="Times New Roman"/>
                <w:szCs w:val="24"/>
              </w:rPr>
              <w:t>Key</w:t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Location: _____________________________________</w:t>
            </w:r>
            <w:r>
              <w:rPr>
                <w:rFonts w:ascii="Arial" w:eastAsia="Times New Roman" w:hAnsi="Arial" w:cs="Times New Roman"/>
                <w:szCs w:val="24"/>
              </w:rPr>
              <w:t>_____________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Tarps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Plumbing Plan available (extra plumbing supplies on hand)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Carpet Company Name: ______________________  Phone #: _______________________</w:t>
            </w:r>
          </w:p>
          <w:p w:rsid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Emergency Contact: _________________________  Phone #: _______________________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Wet Vacs/Flat Shovels/Ropes and Ladders available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Outdoor Facilities Winterized, i.e. fountains, faucets, etc.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Fire Sprinkler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Vacants/Market-readies/Models- turn on 68 degrees and open all cabinet doors</w:t>
            </w:r>
          </w:p>
          <w:p w:rsid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Freeze Warning Signs and/or door hangers to notify Residents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Torch for Frozen Pipes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First Aid Kit available in office/Extra food and bottled water in the office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Extra blankets in the office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Extra Flashlights in the office with extra batteries available: Location ___________________</w:t>
            </w:r>
          </w:p>
          <w:p w:rsid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Cell Phones charged and available</w:t>
            </w:r>
          </w:p>
          <w:p w:rsid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Standard Phone (corded) that can be plugged into wall jack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 xml:space="preserve">     Phone Location: ___________________ Location of Dedicated Land Line: ______________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Current Rent Roll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42FBE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BE">
              <w:rPr>
                <w:rFonts w:ascii="Arial" w:eastAsia="Times New Roman" w:hAnsi="Arial" w:cs="Times New Roman"/>
                <w:szCs w:val="24"/>
              </w:rPr>
              <w:instrText xml:space="preserve"> FORMCHECKBOX </w:instrText>
            </w:r>
            <w:r w:rsidR="000C1087">
              <w:rPr>
                <w:rFonts w:ascii="Arial" w:eastAsia="Times New Roman" w:hAnsi="Arial" w:cs="Times New Roman"/>
                <w:szCs w:val="24"/>
              </w:rPr>
            </w:r>
            <w:r w:rsidR="000C1087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A42FBE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A42FBE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>In case of power loss: Cell phones and DC to AC charger to be used in cars</w:t>
            </w:r>
          </w:p>
          <w:p w:rsidR="00A42FBE" w:rsidRP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42FBE" w:rsidRPr="00A42FBE" w:rsidTr="00D66D45">
        <w:tc>
          <w:tcPr>
            <w:tcW w:w="5000" w:type="pct"/>
          </w:tcPr>
          <w:p w:rsidR="00A42FBE" w:rsidRDefault="00A42FBE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8A31F5" w:rsidRDefault="008A31F5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8A31F5" w:rsidRPr="00A42FBE" w:rsidRDefault="008A31F5" w:rsidP="00A42FBE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  <w:bookmarkStart w:id="5" w:name="_GoBack"/>
            <w:bookmarkEnd w:id="5"/>
          </w:p>
        </w:tc>
      </w:tr>
    </w:tbl>
    <w:p w:rsidR="00856CB8" w:rsidRPr="00A42FBE" w:rsidRDefault="00856CB8" w:rsidP="00A42FBE">
      <w:pPr>
        <w:shd w:val="clear" w:color="auto" w:fill="404040"/>
        <w:spacing w:before="200" w:after="120" w:line="240" w:lineRule="auto"/>
        <w:outlineLvl w:val="1"/>
        <w:rPr>
          <w:rFonts w:ascii="Arial" w:eastAsia="Times New Roman" w:hAnsi="Arial" w:cs="Times New Roman"/>
          <w:b/>
          <w:color w:val="FFFFFF"/>
          <w:sz w:val="24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362107" w:rsidRPr="00A42FBE" w:rsidTr="00362107">
        <w:tc>
          <w:tcPr>
            <w:tcW w:w="5000" w:type="pct"/>
          </w:tcPr>
          <w:p w:rsidR="00362107" w:rsidRPr="00A42FBE" w:rsidRDefault="00362107" w:rsidP="00856CB8">
            <w:pPr>
              <w:spacing w:before="40" w:after="4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8B5851" w:rsidRDefault="008B5851" w:rsidP="008B5851">
      <w:pPr>
        <w:rPr>
          <w:rFonts w:ascii="Arial" w:hAnsi="Arial" w:cs="Arial"/>
          <w:sz w:val="24"/>
          <w:szCs w:val="24"/>
        </w:rPr>
      </w:pPr>
    </w:p>
    <w:sectPr w:rsidR="008B5851" w:rsidSect="004B4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87" w:rsidRDefault="000C1087" w:rsidP="00D43931">
      <w:pPr>
        <w:spacing w:after="0" w:line="240" w:lineRule="auto"/>
      </w:pPr>
      <w:r>
        <w:separator/>
      </w:r>
    </w:p>
  </w:endnote>
  <w:endnote w:type="continuationSeparator" w:id="0">
    <w:p w:rsidR="000C1087" w:rsidRDefault="000C1087" w:rsidP="00D4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26" w:rsidRDefault="004B4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31" w:rsidRDefault="00D43931">
    <w:pPr>
      <w:pStyle w:val="Footer"/>
      <w:pBdr>
        <w:bottom w:val="single" w:sz="12" w:space="1" w:color="auto"/>
      </w:pBdr>
    </w:pPr>
  </w:p>
  <w:p w:rsidR="004E6590" w:rsidRDefault="004E6590" w:rsidP="004B4026">
    <w:pPr>
      <w:pStyle w:val="Foo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6163CD" wp14:editId="6F3E9719">
          <wp:simplePos x="0" y="0"/>
          <wp:positionH relativeFrom="margin">
            <wp:posOffset>5896610</wp:posOffset>
          </wp:positionH>
          <wp:positionV relativeFrom="paragraph">
            <wp:posOffset>67310</wp:posOffset>
          </wp:positionV>
          <wp:extent cx="231140" cy="24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ir Hous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3114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931" w:rsidRPr="00FE29FB" w:rsidRDefault="008B5851" w:rsidP="004B4026">
    <w:pPr>
      <w:pStyle w:val="Foo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5384 Poplar Ave., Memphis, TN 38119</w:t>
    </w:r>
    <w:r w:rsidR="001F65FD" w:rsidRPr="00FE29FB">
      <w:rPr>
        <w:rFonts w:ascii="Baskerville Old Face" w:hAnsi="Baskerville Old Face"/>
        <w:sz w:val="20"/>
        <w:szCs w:val="20"/>
      </w:rPr>
      <w:t xml:space="preserve"> </w:t>
    </w:r>
    <w:r>
      <w:rPr>
        <w:rFonts w:ascii="Baskerville Old Face" w:hAnsi="Baskerville Old Face"/>
        <w:sz w:val="20"/>
        <w:szCs w:val="20"/>
      </w:rPr>
      <w:t>• 901.290.8884 office</w:t>
    </w:r>
    <w:r w:rsidRPr="00FE29FB">
      <w:rPr>
        <w:rFonts w:ascii="Baskerville Old Face" w:hAnsi="Baskerville Old Face"/>
        <w:sz w:val="20"/>
        <w:szCs w:val="20"/>
      </w:rPr>
      <w:t xml:space="preserve"> </w:t>
    </w:r>
    <w:r w:rsidR="001F65FD" w:rsidRPr="00FE29FB">
      <w:rPr>
        <w:rFonts w:ascii="Baskerville Old Face" w:hAnsi="Baskerville Old Face"/>
        <w:sz w:val="20"/>
        <w:szCs w:val="20"/>
      </w:rPr>
      <w:t xml:space="preserve">• 901.328.6380 fax • </w:t>
    </w:r>
    <w:hyperlink r:id="rId2" w:history="1">
      <w:r w:rsidRPr="00916D28">
        <w:rPr>
          <w:rStyle w:val="Hyperlink"/>
          <w:rFonts w:ascii="Baskerville Old Face" w:hAnsi="Baskerville Old Face"/>
          <w:sz w:val="20"/>
          <w:szCs w:val="20"/>
        </w:rPr>
        <w:t>info@lennoxcompanies.com</w:t>
      </w:r>
    </w:hyperlink>
    <w:r w:rsidR="004B4026">
      <w:rPr>
        <w:rFonts w:ascii="Baskerville Old Face" w:hAnsi="Baskerville Old Face"/>
        <w:noProof/>
        <w:sz w:val="20"/>
        <w:szCs w:val="20"/>
      </w:rPr>
      <w:t xml:space="preserve">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26" w:rsidRDefault="004B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87" w:rsidRDefault="000C1087" w:rsidP="00D43931">
      <w:pPr>
        <w:spacing w:after="0" w:line="240" w:lineRule="auto"/>
      </w:pPr>
      <w:r>
        <w:separator/>
      </w:r>
    </w:p>
  </w:footnote>
  <w:footnote w:type="continuationSeparator" w:id="0">
    <w:p w:rsidR="000C1087" w:rsidRDefault="000C1087" w:rsidP="00D4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26" w:rsidRDefault="004B4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31" w:rsidRDefault="001F65FD" w:rsidP="001F65FD">
    <w:pPr>
      <w:pStyle w:val="Header"/>
      <w:pBdr>
        <w:bottom w:val="single" w:sz="12" w:space="1" w:color="auto"/>
      </w:pBdr>
      <w:jc w:val="right"/>
    </w:pPr>
    <w:r>
      <w:rPr>
        <w:noProof/>
      </w:rPr>
      <w:drawing>
        <wp:inline distT="0" distB="0" distL="0" distR="0" wp14:anchorId="4136D821" wp14:editId="700E3703">
          <wp:extent cx="2210426" cy="482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nox Properties_logo_G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459" cy="500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65FD" w:rsidRDefault="001F65FD" w:rsidP="001F65FD">
    <w:pPr>
      <w:pStyle w:val="Header"/>
      <w:pBdr>
        <w:bottom w:val="single" w:sz="12" w:space="1" w:color="auto"/>
      </w:pBdr>
      <w:jc w:val="right"/>
    </w:pPr>
  </w:p>
  <w:p w:rsidR="00D43931" w:rsidRDefault="00D43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26" w:rsidRDefault="004B4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F45D6"/>
    <w:multiLevelType w:val="hybridMultilevel"/>
    <w:tmpl w:val="56648ABA"/>
    <w:lvl w:ilvl="0" w:tplc="BA96A7C8">
      <w:start w:val="30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31"/>
    <w:rsid w:val="000C1087"/>
    <w:rsid w:val="001F65FD"/>
    <w:rsid w:val="002B6B92"/>
    <w:rsid w:val="002E5044"/>
    <w:rsid w:val="00362107"/>
    <w:rsid w:val="003622DE"/>
    <w:rsid w:val="004B4026"/>
    <w:rsid w:val="004E6590"/>
    <w:rsid w:val="005D1F85"/>
    <w:rsid w:val="00785EF3"/>
    <w:rsid w:val="00856CB8"/>
    <w:rsid w:val="008A31F5"/>
    <w:rsid w:val="008B5851"/>
    <w:rsid w:val="008F6AD0"/>
    <w:rsid w:val="009D17BF"/>
    <w:rsid w:val="00A42FBE"/>
    <w:rsid w:val="00A66555"/>
    <w:rsid w:val="00B416A8"/>
    <w:rsid w:val="00B461DA"/>
    <w:rsid w:val="00CE4452"/>
    <w:rsid w:val="00D43931"/>
    <w:rsid w:val="00EC3A97"/>
    <w:rsid w:val="00F86F65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F9C49"/>
  <w15:docId w15:val="{FFD76DDB-6741-4CD1-8CFC-1AA69AD3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31"/>
  </w:style>
  <w:style w:type="paragraph" w:styleId="Footer">
    <w:name w:val="footer"/>
    <w:basedOn w:val="Normal"/>
    <w:link w:val="FooterChar"/>
    <w:uiPriority w:val="99"/>
    <w:unhideWhenUsed/>
    <w:rsid w:val="00D4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31"/>
  </w:style>
  <w:style w:type="paragraph" w:styleId="ListParagraph">
    <w:name w:val="List Paragraph"/>
    <w:basedOn w:val="Normal"/>
    <w:uiPriority w:val="34"/>
    <w:qFormat/>
    <w:rsid w:val="00785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B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ennoxcompanies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Wogan</dc:creator>
  <cp:lastModifiedBy>Jonathan Wogan</cp:lastModifiedBy>
  <cp:revision>4</cp:revision>
  <dcterms:created xsi:type="dcterms:W3CDTF">2016-01-20T15:30:00Z</dcterms:created>
  <dcterms:modified xsi:type="dcterms:W3CDTF">2016-05-15T04:32:00Z</dcterms:modified>
</cp:coreProperties>
</file>